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E9D" w:rsidRPr="008D321A" w:rsidRDefault="00A622BA" w:rsidP="003C3E9D">
      <w:pPr>
        <w:pStyle w:val="a5"/>
        <w:spacing w:before="0" w:beforeAutospacing="0" w:after="0" w:afterAutospacing="0"/>
        <w:jc w:val="center"/>
        <w:rPr>
          <w:rStyle w:val="a6"/>
          <w:rFonts w:ascii="黑体" w:eastAsia="黑体" w:hAnsi="黑体"/>
          <w:b w:val="0"/>
          <w:color w:val="000000" w:themeColor="text1"/>
          <w:sz w:val="44"/>
          <w:szCs w:val="44"/>
        </w:rPr>
      </w:pPr>
      <w:r>
        <w:rPr>
          <w:rStyle w:val="a6"/>
          <w:rFonts w:ascii="黑体" w:eastAsia="黑体" w:hAnsi="黑体" w:hint="eastAsia"/>
          <w:b w:val="0"/>
          <w:color w:val="000000" w:themeColor="text1"/>
          <w:sz w:val="44"/>
          <w:szCs w:val="44"/>
        </w:rPr>
        <w:t>《政治》</w:t>
      </w:r>
      <w:r w:rsidR="003C3E9D" w:rsidRPr="008D321A">
        <w:rPr>
          <w:rStyle w:val="a6"/>
          <w:rFonts w:ascii="黑体" w:eastAsia="黑体" w:hAnsi="黑体" w:hint="eastAsia"/>
          <w:b w:val="0"/>
          <w:color w:val="000000" w:themeColor="text1"/>
          <w:sz w:val="44"/>
          <w:szCs w:val="44"/>
        </w:rPr>
        <w:t>考试大纲</w:t>
      </w:r>
    </w:p>
    <w:p w:rsidR="003C3E9D" w:rsidRPr="008D321A" w:rsidRDefault="003C3E9D" w:rsidP="00A622BA">
      <w:pPr>
        <w:pStyle w:val="a5"/>
        <w:snapToGrid w:val="0"/>
        <w:spacing w:beforeLines="100" w:beforeAutospacing="0" w:after="0" w:afterAutospacing="0" w:line="640" w:lineRule="exact"/>
        <w:rPr>
          <w:rFonts w:ascii="仿宋" w:eastAsia="仿宋" w:hAnsi="仿宋"/>
          <w:color w:val="000000" w:themeColor="text1"/>
          <w:sz w:val="30"/>
          <w:szCs w:val="30"/>
        </w:rPr>
      </w:pPr>
      <w:r w:rsidRPr="008D321A">
        <w:rPr>
          <w:rStyle w:val="a6"/>
          <w:rFonts w:ascii="仿宋" w:eastAsia="仿宋" w:hAnsi="仿宋" w:hint="eastAsia"/>
          <w:color w:val="000000" w:themeColor="text1"/>
          <w:sz w:val="30"/>
          <w:szCs w:val="30"/>
        </w:rPr>
        <w:t>一、考试形式和试卷结构</w:t>
      </w:r>
    </w:p>
    <w:p w:rsidR="003C3E9D" w:rsidRPr="009260A6" w:rsidRDefault="003C3E9D" w:rsidP="008D321A">
      <w:pPr>
        <w:pStyle w:val="a5"/>
        <w:snapToGrid w:val="0"/>
        <w:spacing w:before="0" w:beforeAutospacing="0" w:after="0" w:afterAutospacing="0" w:line="640" w:lineRule="exact"/>
        <w:rPr>
          <w:rFonts w:ascii="仿宋" w:eastAsia="仿宋" w:hAnsi="仿宋"/>
          <w:color w:val="000000" w:themeColor="text1"/>
          <w:sz w:val="28"/>
          <w:szCs w:val="28"/>
        </w:rPr>
      </w:pPr>
      <w:r w:rsidRPr="009260A6">
        <w:rPr>
          <w:rFonts w:ascii="仿宋" w:eastAsia="仿宋" w:hAnsi="仿宋" w:hint="eastAsia"/>
          <w:color w:val="000000" w:themeColor="text1"/>
          <w:sz w:val="28"/>
          <w:szCs w:val="28"/>
        </w:rPr>
        <w:t>1.试卷满分及考试时间</w:t>
      </w:r>
    </w:p>
    <w:p w:rsidR="003C3E9D" w:rsidRPr="009260A6" w:rsidRDefault="003C3E9D" w:rsidP="008D321A">
      <w:pPr>
        <w:pStyle w:val="a5"/>
        <w:snapToGrid w:val="0"/>
        <w:spacing w:before="0" w:beforeAutospacing="0" w:after="0" w:afterAutospacing="0" w:line="640" w:lineRule="exact"/>
        <w:rPr>
          <w:rFonts w:ascii="仿宋" w:eastAsia="仿宋" w:hAnsi="仿宋"/>
          <w:color w:val="000000" w:themeColor="text1"/>
          <w:sz w:val="28"/>
          <w:szCs w:val="28"/>
        </w:rPr>
      </w:pPr>
      <w:r w:rsidRPr="009260A6">
        <w:rPr>
          <w:rFonts w:ascii="仿宋" w:eastAsia="仿宋" w:hAnsi="仿宋" w:hint="eastAsia"/>
          <w:color w:val="000000" w:themeColor="text1"/>
          <w:sz w:val="28"/>
          <w:szCs w:val="28"/>
        </w:rPr>
        <w:t>满分为100分，考试时间为90分钟。</w:t>
      </w:r>
    </w:p>
    <w:p w:rsidR="003C3E9D" w:rsidRPr="009260A6" w:rsidRDefault="003C3E9D" w:rsidP="008D321A">
      <w:pPr>
        <w:pStyle w:val="a5"/>
        <w:snapToGrid w:val="0"/>
        <w:spacing w:before="0" w:beforeAutospacing="0" w:after="0" w:afterAutospacing="0" w:line="640" w:lineRule="exact"/>
        <w:rPr>
          <w:rFonts w:ascii="仿宋" w:eastAsia="仿宋" w:hAnsi="仿宋"/>
          <w:color w:val="000000" w:themeColor="text1"/>
          <w:sz w:val="28"/>
          <w:szCs w:val="28"/>
        </w:rPr>
      </w:pPr>
      <w:r w:rsidRPr="009260A6">
        <w:rPr>
          <w:rFonts w:ascii="仿宋" w:eastAsia="仿宋" w:hAnsi="仿宋" w:hint="eastAsia"/>
          <w:color w:val="000000" w:themeColor="text1"/>
          <w:sz w:val="28"/>
          <w:szCs w:val="28"/>
        </w:rPr>
        <w:t>2.答题方式</w:t>
      </w:r>
    </w:p>
    <w:p w:rsidR="003C3E9D" w:rsidRPr="009260A6" w:rsidRDefault="003C3E9D" w:rsidP="008D321A">
      <w:pPr>
        <w:pStyle w:val="a5"/>
        <w:snapToGrid w:val="0"/>
        <w:spacing w:before="0" w:beforeAutospacing="0" w:after="0" w:afterAutospacing="0" w:line="640" w:lineRule="exact"/>
        <w:rPr>
          <w:rFonts w:ascii="仿宋" w:eastAsia="仿宋" w:hAnsi="仿宋"/>
          <w:color w:val="000000" w:themeColor="text1"/>
          <w:sz w:val="28"/>
          <w:szCs w:val="28"/>
        </w:rPr>
      </w:pPr>
      <w:r w:rsidRPr="009260A6">
        <w:rPr>
          <w:rFonts w:ascii="仿宋" w:eastAsia="仿宋" w:hAnsi="仿宋" w:hint="eastAsia"/>
          <w:color w:val="000000" w:themeColor="text1"/>
          <w:sz w:val="28"/>
          <w:szCs w:val="28"/>
        </w:rPr>
        <w:t>笔试。</w:t>
      </w:r>
    </w:p>
    <w:p w:rsidR="003C3E9D" w:rsidRPr="009260A6" w:rsidRDefault="003C3E9D" w:rsidP="008D321A">
      <w:pPr>
        <w:pStyle w:val="a5"/>
        <w:snapToGrid w:val="0"/>
        <w:spacing w:before="0" w:beforeAutospacing="0" w:after="0" w:afterAutospacing="0" w:line="640" w:lineRule="exact"/>
        <w:rPr>
          <w:rFonts w:ascii="仿宋" w:eastAsia="仿宋" w:hAnsi="仿宋"/>
          <w:color w:val="000000" w:themeColor="text1"/>
          <w:sz w:val="28"/>
          <w:szCs w:val="28"/>
        </w:rPr>
      </w:pPr>
      <w:r w:rsidRPr="009260A6">
        <w:rPr>
          <w:rFonts w:ascii="仿宋" w:eastAsia="仿宋" w:hAnsi="仿宋" w:hint="eastAsia"/>
          <w:color w:val="000000" w:themeColor="text1"/>
          <w:sz w:val="28"/>
          <w:szCs w:val="28"/>
        </w:rPr>
        <w:t>3.试卷题型结构</w:t>
      </w:r>
    </w:p>
    <w:p w:rsidR="003C3E9D" w:rsidRPr="009260A6" w:rsidRDefault="003C3E9D" w:rsidP="008D321A">
      <w:pPr>
        <w:pStyle w:val="a5"/>
        <w:snapToGrid w:val="0"/>
        <w:spacing w:before="0" w:beforeAutospacing="0" w:after="0" w:afterAutospacing="0" w:line="640" w:lineRule="exact"/>
        <w:rPr>
          <w:rFonts w:ascii="仿宋" w:eastAsia="仿宋" w:hAnsi="仿宋"/>
          <w:color w:val="000000" w:themeColor="text1"/>
          <w:sz w:val="28"/>
          <w:szCs w:val="28"/>
        </w:rPr>
      </w:pPr>
      <w:r w:rsidRPr="009260A6">
        <w:rPr>
          <w:rFonts w:ascii="仿宋" w:eastAsia="仿宋" w:hAnsi="仿宋" w:hint="eastAsia"/>
          <w:color w:val="000000" w:themeColor="text1"/>
          <w:sz w:val="28"/>
          <w:szCs w:val="28"/>
        </w:rPr>
        <w:t>简答题</w:t>
      </w:r>
      <w:r w:rsidR="009260A6" w:rsidRPr="009260A6">
        <w:rPr>
          <w:rFonts w:ascii="仿宋" w:eastAsia="仿宋" w:hAnsi="仿宋" w:hint="eastAsia"/>
          <w:color w:val="000000" w:themeColor="text1"/>
          <w:sz w:val="28"/>
          <w:szCs w:val="28"/>
        </w:rPr>
        <w:t>4</w:t>
      </w:r>
      <w:r w:rsidR="00913807" w:rsidRPr="009260A6">
        <w:rPr>
          <w:rFonts w:ascii="仿宋" w:eastAsia="仿宋" w:hAnsi="仿宋" w:hint="eastAsia"/>
          <w:color w:val="000000" w:themeColor="text1"/>
          <w:sz w:val="28"/>
          <w:szCs w:val="28"/>
        </w:rPr>
        <w:t>0</w:t>
      </w:r>
      <w:r w:rsidRPr="009260A6">
        <w:rPr>
          <w:rFonts w:ascii="仿宋" w:eastAsia="仿宋" w:hAnsi="仿宋" w:hint="eastAsia"/>
          <w:color w:val="000000" w:themeColor="text1"/>
          <w:sz w:val="28"/>
          <w:szCs w:val="28"/>
        </w:rPr>
        <w:t>分(</w:t>
      </w:r>
      <w:r w:rsidR="009260A6" w:rsidRPr="009260A6">
        <w:rPr>
          <w:rFonts w:ascii="仿宋" w:eastAsia="仿宋" w:hAnsi="仿宋" w:hint="eastAsia"/>
          <w:color w:val="000000" w:themeColor="text1"/>
          <w:sz w:val="28"/>
          <w:szCs w:val="28"/>
        </w:rPr>
        <w:t>2</w:t>
      </w:r>
      <w:r w:rsidR="00913807" w:rsidRPr="009260A6">
        <w:rPr>
          <w:rFonts w:ascii="仿宋" w:eastAsia="仿宋" w:hAnsi="仿宋" w:hint="eastAsia"/>
          <w:color w:val="000000" w:themeColor="text1"/>
          <w:sz w:val="28"/>
          <w:szCs w:val="28"/>
        </w:rPr>
        <w:t>题，每</w:t>
      </w:r>
      <w:r w:rsidRPr="009260A6">
        <w:rPr>
          <w:rFonts w:ascii="仿宋" w:eastAsia="仿宋" w:hAnsi="仿宋" w:hint="eastAsia"/>
          <w:color w:val="000000" w:themeColor="text1"/>
          <w:sz w:val="28"/>
          <w:szCs w:val="28"/>
        </w:rPr>
        <w:t>题</w:t>
      </w:r>
      <w:r w:rsidR="009260A6" w:rsidRPr="009260A6">
        <w:rPr>
          <w:rFonts w:ascii="仿宋" w:eastAsia="仿宋" w:hAnsi="仿宋" w:hint="eastAsia"/>
          <w:color w:val="000000" w:themeColor="text1"/>
          <w:sz w:val="28"/>
          <w:szCs w:val="28"/>
        </w:rPr>
        <w:t>20</w:t>
      </w:r>
      <w:r w:rsidRPr="009260A6">
        <w:rPr>
          <w:rFonts w:ascii="仿宋" w:eastAsia="仿宋" w:hAnsi="仿宋" w:hint="eastAsia"/>
          <w:color w:val="000000" w:themeColor="text1"/>
          <w:sz w:val="28"/>
          <w:szCs w:val="28"/>
        </w:rPr>
        <w:t>分)</w:t>
      </w:r>
    </w:p>
    <w:p w:rsidR="003C3E9D" w:rsidRPr="009260A6" w:rsidRDefault="003C3E9D" w:rsidP="008D321A">
      <w:pPr>
        <w:pStyle w:val="a5"/>
        <w:snapToGrid w:val="0"/>
        <w:spacing w:before="0" w:beforeAutospacing="0" w:after="0" w:afterAutospacing="0" w:line="640" w:lineRule="exact"/>
        <w:rPr>
          <w:rFonts w:ascii="仿宋" w:eastAsia="仿宋" w:hAnsi="仿宋"/>
          <w:color w:val="000000" w:themeColor="text1"/>
          <w:sz w:val="28"/>
          <w:szCs w:val="28"/>
        </w:rPr>
      </w:pPr>
      <w:r w:rsidRPr="009260A6">
        <w:rPr>
          <w:rFonts w:ascii="仿宋" w:eastAsia="仿宋" w:hAnsi="仿宋" w:hint="eastAsia"/>
          <w:color w:val="000000" w:themeColor="text1"/>
          <w:sz w:val="28"/>
          <w:szCs w:val="28"/>
        </w:rPr>
        <w:t>论述题</w:t>
      </w:r>
      <w:r w:rsidR="009260A6" w:rsidRPr="009260A6">
        <w:rPr>
          <w:rFonts w:ascii="仿宋" w:eastAsia="仿宋" w:hAnsi="仿宋" w:hint="eastAsia"/>
          <w:color w:val="000000" w:themeColor="text1"/>
          <w:sz w:val="28"/>
          <w:szCs w:val="28"/>
        </w:rPr>
        <w:t>60</w:t>
      </w:r>
      <w:r w:rsidRPr="009260A6">
        <w:rPr>
          <w:rFonts w:ascii="仿宋" w:eastAsia="仿宋" w:hAnsi="仿宋" w:hint="eastAsia"/>
          <w:color w:val="000000" w:themeColor="text1"/>
          <w:sz w:val="28"/>
          <w:szCs w:val="28"/>
        </w:rPr>
        <w:t>分（2题，每题30分）</w:t>
      </w:r>
    </w:p>
    <w:p w:rsidR="00913807" w:rsidRPr="008D321A" w:rsidRDefault="00913807" w:rsidP="008D321A">
      <w:pPr>
        <w:pStyle w:val="a5"/>
        <w:snapToGrid w:val="0"/>
        <w:spacing w:before="0" w:beforeAutospacing="0" w:after="0" w:afterAutospacing="0" w:line="640" w:lineRule="exact"/>
        <w:rPr>
          <w:rStyle w:val="a6"/>
          <w:rFonts w:ascii="仿宋" w:eastAsia="仿宋" w:hAnsi="仿宋"/>
          <w:color w:val="000000" w:themeColor="text1"/>
          <w:sz w:val="30"/>
          <w:szCs w:val="30"/>
        </w:rPr>
      </w:pPr>
      <w:r w:rsidRPr="008D321A">
        <w:rPr>
          <w:rStyle w:val="a6"/>
          <w:rFonts w:ascii="仿宋" w:eastAsia="仿宋" w:hAnsi="仿宋" w:hint="eastAsia"/>
          <w:color w:val="000000" w:themeColor="text1"/>
          <w:sz w:val="30"/>
          <w:szCs w:val="30"/>
        </w:rPr>
        <w:t>二、考试复习大纲</w:t>
      </w:r>
    </w:p>
    <w:p w:rsidR="00D043AB" w:rsidRPr="009260A6" w:rsidRDefault="00D043AB" w:rsidP="008D321A">
      <w:pPr>
        <w:snapToGrid w:val="0"/>
        <w:spacing w:line="640" w:lineRule="exact"/>
        <w:rPr>
          <w:rFonts w:ascii="仿宋" w:eastAsia="仿宋" w:hAnsi="仿宋"/>
          <w:color w:val="000000" w:themeColor="text1"/>
          <w:sz w:val="28"/>
          <w:szCs w:val="28"/>
        </w:rPr>
      </w:pPr>
      <w:bookmarkStart w:id="0" w:name="_Toc29491317"/>
      <w:r w:rsidRPr="009260A6">
        <w:rPr>
          <w:rFonts w:ascii="仿宋" w:eastAsia="仿宋" w:hAnsi="仿宋" w:hint="eastAsia"/>
          <w:color w:val="000000" w:themeColor="text1"/>
          <w:sz w:val="28"/>
          <w:szCs w:val="28"/>
        </w:rPr>
        <w:t>（一）中共中央宣传部编《习近平新时代中国特色社会主义思想学习纲要》</w:t>
      </w:r>
    </w:p>
    <w:p w:rsidR="00913807" w:rsidRPr="009260A6" w:rsidRDefault="00D043AB" w:rsidP="008D321A">
      <w:pPr>
        <w:snapToGrid w:val="0"/>
        <w:spacing w:line="640" w:lineRule="exact"/>
        <w:rPr>
          <w:rFonts w:ascii="仿宋" w:eastAsia="仿宋" w:hAnsi="仿宋"/>
          <w:color w:val="000000" w:themeColor="text1"/>
          <w:sz w:val="28"/>
          <w:szCs w:val="28"/>
        </w:rPr>
      </w:pPr>
      <w:r w:rsidRPr="009260A6">
        <w:rPr>
          <w:rFonts w:ascii="仿宋" w:eastAsia="仿宋" w:hAnsi="仿宋" w:hint="eastAsia"/>
          <w:color w:val="000000" w:themeColor="text1"/>
          <w:sz w:val="28"/>
          <w:szCs w:val="28"/>
        </w:rPr>
        <w:t>（二）</w:t>
      </w:r>
      <w:r w:rsidR="00913807" w:rsidRPr="009260A6">
        <w:rPr>
          <w:rFonts w:ascii="仿宋" w:eastAsia="仿宋" w:hAnsi="仿宋" w:hint="eastAsia"/>
          <w:color w:val="000000" w:themeColor="text1"/>
          <w:sz w:val="28"/>
          <w:szCs w:val="28"/>
        </w:rPr>
        <w:t>党的十九届</w:t>
      </w:r>
      <w:r w:rsidR="007E098F" w:rsidRPr="009260A6">
        <w:rPr>
          <w:rFonts w:ascii="仿宋" w:eastAsia="仿宋" w:hAnsi="仿宋" w:hint="eastAsia"/>
          <w:color w:val="000000" w:themeColor="text1"/>
          <w:sz w:val="28"/>
          <w:szCs w:val="28"/>
        </w:rPr>
        <w:t>五</w:t>
      </w:r>
      <w:r w:rsidR="00913807" w:rsidRPr="009260A6">
        <w:rPr>
          <w:rFonts w:ascii="仿宋" w:eastAsia="仿宋" w:hAnsi="仿宋" w:hint="eastAsia"/>
          <w:color w:val="000000" w:themeColor="text1"/>
          <w:sz w:val="28"/>
          <w:szCs w:val="28"/>
        </w:rPr>
        <w:t>中全会</w:t>
      </w:r>
      <w:bookmarkEnd w:id="0"/>
      <w:r w:rsidR="007E098F" w:rsidRPr="009260A6">
        <w:rPr>
          <w:rFonts w:ascii="仿宋" w:eastAsia="仿宋" w:hAnsi="仿宋" w:hint="eastAsia"/>
          <w:color w:val="000000" w:themeColor="text1"/>
          <w:sz w:val="28"/>
          <w:szCs w:val="28"/>
        </w:rPr>
        <w:t>精神</w:t>
      </w:r>
      <w:r w:rsidR="008D321A">
        <w:rPr>
          <w:rFonts w:ascii="仿宋" w:eastAsia="仿宋" w:hAnsi="仿宋" w:hint="eastAsia"/>
          <w:color w:val="000000" w:themeColor="text1"/>
          <w:sz w:val="28"/>
          <w:szCs w:val="28"/>
        </w:rPr>
        <w:t>、</w:t>
      </w:r>
      <w:r w:rsidRPr="009260A6">
        <w:rPr>
          <w:rFonts w:ascii="仿宋" w:eastAsia="仿宋" w:hAnsi="仿宋" w:hint="eastAsia"/>
          <w:color w:val="000000" w:themeColor="text1"/>
          <w:sz w:val="28"/>
          <w:szCs w:val="28"/>
        </w:rPr>
        <w:t>《中共中央关于制定国民经济和社会发展第十四个五年规划和二〇三五年远景目标的建议》。</w:t>
      </w:r>
    </w:p>
    <w:p w:rsidR="00976525" w:rsidRPr="009260A6" w:rsidRDefault="00770905" w:rsidP="008D321A">
      <w:pPr>
        <w:snapToGrid w:val="0"/>
        <w:spacing w:line="640" w:lineRule="exact"/>
        <w:rPr>
          <w:rFonts w:ascii="仿宋" w:eastAsia="仿宋" w:hAnsi="仿宋"/>
          <w:color w:val="000000" w:themeColor="text1"/>
          <w:sz w:val="28"/>
          <w:szCs w:val="28"/>
        </w:rPr>
      </w:pPr>
      <w:r w:rsidRPr="009260A6">
        <w:rPr>
          <w:rFonts w:ascii="仿宋" w:eastAsia="仿宋" w:hAnsi="仿宋" w:hint="eastAsia"/>
          <w:color w:val="000000" w:themeColor="text1"/>
          <w:sz w:val="28"/>
          <w:szCs w:val="28"/>
        </w:rPr>
        <w:t>（三）</w:t>
      </w:r>
      <w:r w:rsidR="00407EDE">
        <w:rPr>
          <w:rFonts w:ascii="仿宋" w:eastAsia="仿宋" w:hAnsi="仿宋" w:hint="eastAsia"/>
          <w:color w:val="000000" w:themeColor="text1"/>
          <w:sz w:val="28"/>
          <w:szCs w:val="28"/>
        </w:rPr>
        <w:t>习近平总书记关于新冠肺炎疫情防控工作的</w:t>
      </w:r>
      <w:r w:rsidR="00407EDE" w:rsidRPr="00407EDE">
        <w:rPr>
          <w:rFonts w:ascii="仿宋" w:eastAsia="仿宋" w:hAnsi="仿宋" w:hint="eastAsia"/>
          <w:color w:val="000000" w:themeColor="text1"/>
          <w:sz w:val="28"/>
          <w:szCs w:val="28"/>
        </w:rPr>
        <w:t>重要指示批示和系列讲话</w:t>
      </w:r>
    </w:p>
    <w:p w:rsidR="00770905" w:rsidRPr="009260A6" w:rsidRDefault="004431E6" w:rsidP="008D321A">
      <w:pPr>
        <w:snapToGrid w:val="0"/>
        <w:spacing w:line="640" w:lineRule="exact"/>
        <w:rPr>
          <w:rFonts w:ascii="仿宋" w:eastAsia="仿宋" w:hAnsi="仿宋"/>
          <w:color w:val="000000" w:themeColor="text1"/>
          <w:sz w:val="28"/>
          <w:szCs w:val="28"/>
        </w:rPr>
      </w:pPr>
      <w:r w:rsidRPr="009260A6">
        <w:rPr>
          <w:rFonts w:ascii="仿宋" w:eastAsia="仿宋" w:hAnsi="仿宋" w:hint="eastAsia"/>
          <w:color w:val="000000" w:themeColor="text1"/>
          <w:sz w:val="28"/>
          <w:szCs w:val="28"/>
        </w:rPr>
        <w:t>（</w:t>
      </w:r>
      <w:r w:rsidR="00407EDE">
        <w:rPr>
          <w:rFonts w:ascii="仿宋" w:eastAsia="仿宋" w:hAnsi="仿宋" w:hint="eastAsia"/>
          <w:color w:val="000000" w:themeColor="text1"/>
          <w:sz w:val="28"/>
          <w:szCs w:val="28"/>
        </w:rPr>
        <w:t>四</w:t>
      </w:r>
      <w:r w:rsidRPr="009260A6">
        <w:rPr>
          <w:rFonts w:ascii="仿宋" w:eastAsia="仿宋" w:hAnsi="仿宋" w:hint="eastAsia"/>
          <w:color w:val="000000" w:themeColor="text1"/>
          <w:sz w:val="28"/>
          <w:szCs w:val="28"/>
        </w:rPr>
        <w:t>）</w:t>
      </w:r>
      <w:r w:rsidR="00976525" w:rsidRPr="009260A6">
        <w:rPr>
          <w:rFonts w:ascii="仿宋" w:eastAsia="仿宋" w:hAnsi="仿宋" w:hint="eastAsia"/>
          <w:color w:val="000000" w:themeColor="text1"/>
          <w:sz w:val="28"/>
          <w:szCs w:val="28"/>
        </w:rPr>
        <w:t>2020年3月29日至4月1日习近平总书记在浙江考察时的重要讲话</w:t>
      </w:r>
    </w:p>
    <w:p w:rsidR="00680F5A" w:rsidRDefault="00770905" w:rsidP="008D321A">
      <w:pPr>
        <w:snapToGrid w:val="0"/>
        <w:spacing w:line="640" w:lineRule="exact"/>
        <w:rPr>
          <w:color w:val="000000" w:themeColor="text1"/>
          <w:sz w:val="28"/>
          <w:szCs w:val="28"/>
        </w:rPr>
      </w:pPr>
      <w:r w:rsidRPr="009260A6">
        <w:rPr>
          <w:rFonts w:ascii="仿宋" w:eastAsia="仿宋" w:hAnsi="仿宋" w:hint="eastAsia"/>
          <w:color w:val="000000" w:themeColor="text1"/>
          <w:sz w:val="28"/>
          <w:szCs w:val="28"/>
        </w:rPr>
        <w:t>（</w:t>
      </w:r>
      <w:r w:rsidR="00407EDE">
        <w:rPr>
          <w:rFonts w:ascii="仿宋" w:eastAsia="仿宋" w:hAnsi="仿宋" w:hint="eastAsia"/>
          <w:color w:val="000000" w:themeColor="text1"/>
          <w:sz w:val="28"/>
          <w:szCs w:val="28"/>
        </w:rPr>
        <w:t>五</w:t>
      </w:r>
      <w:r w:rsidRPr="009260A6">
        <w:rPr>
          <w:rFonts w:ascii="仿宋" w:eastAsia="仿宋" w:hAnsi="仿宋" w:hint="eastAsia"/>
          <w:color w:val="000000" w:themeColor="text1"/>
          <w:sz w:val="28"/>
          <w:szCs w:val="28"/>
        </w:rPr>
        <w:t>）</w:t>
      </w:r>
      <w:r w:rsidR="00976525" w:rsidRPr="009260A6">
        <w:rPr>
          <w:rFonts w:ascii="仿宋" w:eastAsia="仿宋" w:hAnsi="仿宋" w:hint="eastAsia"/>
          <w:color w:val="000000" w:themeColor="text1"/>
          <w:sz w:val="28"/>
          <w:szCs w:val="28"/>
        </w:rPr>
        <w:t>《新时代的中国国际发展合作》白皮书</w:t>
      </w:r>
    </w:p>
    <w:sectPr w:rsidR="00680F5A" w:rsidSect="009C54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8F2" w:rsidRDefault="008D78F2" w:rsidP="003C3E9D">
      <w:pPr>
        <w:spacing w:line="240" w:lineRule="auto"/>
      </w:pPr>
      <w:r>
        <w:separator/>
      </w:r>
    </w:p>
  </w:endnote>
  <w:endnote w:type="continuationSeparator" w:id="1">
    <w:p w:rsidR="008D78F2" w:rsidRDefault="008D78F2" w:rsidP="003C3E9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8F2" w:rsidRDefault="008D78F2" w:rsidP="003C3E9D">
      <w:pPr>
        <w:spacing w:line="240" w:lineRule="auto"/>
      </w:pPr>
      <w:r>
        <w:separator/>
      </w:r>
    </w:p>
  </w:footnote>
  <w:footnote w:type="continuationSeparator" w:id="1">
    <w:p w:rsidR="008D78F2" w:rsidRDefault="008D78F2" w:rsidP="003C3E9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3E9D"/>
    <w:rsid w:val="0002115C"/>
    <w:rsid w:val="000B4250"/>
    <w:rsid w:val="002131D3"/>
    <w:rsid w:val="00214BAA"/>
    <w:rsid w:val="002F208E"/>
    <w:rsid w:val="003C3E9D"/>
    <w:rsid w:val="00407EDE"/>
    <w:rsid w:val="00415041"/>
    <w:rsid w:val="004431E6"/>
    <w:rsid w:val="004556D8"/>
    <w:rsid w:val="00680F5A"/>
    <w:rsid w:val="00720F9A"/>
    <w:rsid w:val="00770905"/>
    <w:rsid w:val="007E098F"/>
    <w:rsid w:val="00885ED5"/>
    <w:rsid w:val="008D321A"/>
    <w:rsid w:val="008D32A6"/>
    <w:rsid w:val="008D78F2"/>
    <w:rsid w:val="008F58F7"/>
    <w:rsid w:val="00913807"/>
    <w:rsid w:val="009260A6"/>
    <w:rsid w:val="00976525"/>
    <w:rsid w:val="009C544A"/>
    <w:rsid w:val="00A622BA"/>
    <w:rsid w:val="00BA1C4F"/>
    <w:rsid w:val="00BE65EC"/>
    <w:rsid w:val="00C84B29"/>
    <w:rsid w:val="00CF4103"/>
    <w:rsid w:val="00D043AB"/>
    <w:rsid w:val="00F25CFC"/>
    <w:rsid w:val="00FB3B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44A"/>
    <w:pPr>
      <w:widowControl w:val="0"/>
    </w:pPr>
  </w:style>
  <w:style w:type="paragraph" w:styleId="1">
    <w:name w:val="heading 1"/>
    <w:basedOn w:val="a"/>
    <w:next w:val="a"/>
    <w:link w:val="1Char"/>
    <w:uiPriority w:val="9"/>
    <w:qFormat/>
    <w:rsid w:val="0091380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720F9A"/>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3E9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3C3E9D"/>
    <w:rPr>
      <w:sz w:val="18"/>
      <w:szCs w:val="18"/>
    </w:rPr>
  </w:style>
  <w:style w:type="paragraph" w:styleId="a4">
    <w:name w:val="footer"/>
    <w:basedOn w:val="a"/>
    <w:link w:val="Char0"/>
    <w:uiPriority w:val="99"/>
    <w:semiHidden/>
    <w:unhideWhenUsed/>
    <w:rsid w:val="003C3E9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3C3E9D"/>
    <w:rPr>
      <w:sz w:val="18"/>
      <w:szCs w:val="18"/>
    </w:rPr>
  </w:style>
  <w:style w:type="paragraph" w:styleId="a5">
    <w:name w:val="Normal (Web)"/>
    <w:basedOn w:val="a"/>
    <w:uiPriority w:val="99"/>
    <w:unhideWhenUsed/>
    <w:rsid w:val="003C3E9D"/>
    <w:pPr>
      <w:widowControl/>
      <w:spacing w:before="100" w:beforeAutospacing="1" w:after="100" w:afterAutospacing="1" w:line="240" w:lineRule="auto"/>
      <w:jc w:val="left"/>
    </w:pPr>
    <w:rPr>
      <w:rFonts w:ascii="宋体" w:eastAsia="宋体" w:hAnsi="宋体" w:cs="宋体"/>
      <w:kern w:val="0"/>
      <w:sz w:val="24"/>
      <w:szCs w:val="24"/>
    </w:rPr>
  </w:style>
  <w:style w:type="character" w:styleId="a6">
    <w:name w:val="Strong"/>
    <w:basedOn w:val="a0"/>
    <w:uiPriority w:val="22"/>
    <w:qFormat/>
    <w:rsid w:val="003C3E9D"/>
    <w:rPr>
      <w:b/>
      <w:bCs/>
    </w:rPr>
  </w:style>
  <w:style w:type="character" w:customStyle="1" w:styleId="1Char">
    <w:name w:val="标题 1 Char"/>
    <w:basedOn w:val="a0"/>
    <w:link w:val="1"/>
    <w:uiPriority w:val="9"/>
    <w:rsid w:val="00913807"/>
    <w:rPr>
      <w:b/>
      <w:bCs/>
      <w:kern w:val="44"/>
      <w:sz w:val="44"/>
      <w:szCs w:val="44"/>
    </w:rPr>
  </w:style>
  <w:style w:type="character" w:styleId="a7">
    <w:name w:val="Hyperlink"/>
    <w:basedOn w:val="a0"/>
    <w:uiPriority w:val="99"/>
    <w:semiHidden/>
    <w:unhideWhenUsed/>
    <w:rsid w:val="00680F5A"/>
    <w:rPr>
      <w:color w:val="0000FF"/>
      <w:u w:val="single"/>
    </w:rPr>
  </w:style>
  <w:style w:type="character" w:customStyle="1" w:styleId="2Char">
    <w:name w:val="标题 2 Char"/>
    <w:basedOn w:val="a0"/>
    <w:link w:val="2"/>
    <w:uiPriority w:val="9"/>
    <w:semiHidden/>
    <w:rsid w:val="00720F9A"/>
    <w:rPr>
      <w:rFonts w:asciiTheme="majorHAnsi" w:eastAsiaTheme="majorEastAsia" w:hAnsiTheme="majorHAnsi" w:cstheme="majorBidi"/>
      <w:b/>
      <w:bCs/>
      <w:sz w:val="32"/>
      <w:szCs w:val="32"/>
    </w:rPr>
  </w:style>
  <w:style w:type="character" w:customStyle="1" w:styleId="bjh-p">
    <w:name w:val="bjh-p"/>
    <w:basedOn w:val="a0"/>
    <w:rsid w:val="00415041"/>
  </w:style>
</w:styles>
</file>

<file path=word/webSettings.xml><?xml version="1.0" encoding="utf-8"?>
<w:webSettings xmlns:r="http://schemas.openxmlformats.org/officeDocument/2006/relationships" xmlns:w="http://schemas.openxmlformats.org/wordprocessingml/2006/main">
  <w:divs>
    <w:div w:id="5056874">
      <w:bodyDiv w:val="1"/>
      <w:marLeft w:val="0"/>
      <w:marRight w:val="0"/>
      <w:marTop w:val="0"/>
      <w:marBottom w:val="0"/>
      <w:divBdr>
        <w:top w:val="none" w:sz="0" w:space="0" w:color="auto"/>
        <w:left w:val="none" w:sz="0" w:space="0" w:color="auto"/>
        <w:bottom w:val="none" w:sz="0" w:space="0" w:color="auto"/>
        <w:right w:val="none" w:sz="0" w:space="0" w:color="auto"/>
      </w:divBdr>
      <w:divsChild>
        <w:div w:id="393822713">
          <w:marLeft w:val="0"/>
          <w:marRight w:val="0"/>
          <w:marTop w:val="0"/>
          <w:marBottom w:val="0"/>
          <w:divBdr>
            <w:top w:val="none" w:sz="0" w:space="0" w:color="auto"/>
            <w:left w:val="none" w:sz="0" w:space="0" w:color="auto"/>
            <w:bottom w:val="none" w:sz="0" w:space="0" w:color="auto"/>
            <w:right w:val="none" w:sz="0" w:space="0" w:color="auto"/>
          </w:divBdr>
          <w:divsChild>
            <w:div w:id="1496458750">
              <w:marLeft w:val="0"/>
              <w:marRight w:val="0"/>
              <w:marTop w:val="0"/>
              <w:marBottom w:val="0"/>
              <w:divBdr>
                <w:top w:val="none" w:sz="0" w:space="0" w:color="auto"/>
                <w:left w:val="none" w:sz="0" w:space="0" w:color="auto"/>
                <w:bottom w:val="none" w:sz="0" w:space="0" w:color="auto"/>
                <w:right w:val="none" w:sz="0" w:space="0" w:color="auto"/>
              </w:divBdr>
              <w:divsChild>
                <w:div w:id="8476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6403">
      <w:bodyDiv w:val="1"/>
      <w:marLeft w:val="0"/>
      <w:marRight w:val="0"/>
      <w:marTop w:val="0"/>
      <w:marBottom w:val="0"/>
      <w:divBdr>
        <w:top w:val="none" w:sz="0" w:space="0" w:color="auto"/>
        <w:left w:val="none" w:sz="0" w:space="0" w:color="auto"/>
        <w:bottom w:val="none" w:sz="0" w:space="0" w:color="auto"/>
        <w:right w:val="none" w:sz="0" w:space="0" w:color="auto"/>
      </w:divBdr>
    </w:div>
    <w:div w:id="542710833">
      <w:bodyDiv w:val="1"/>
      <w:marLeft w:val="0"/>
      <w:marRight w:val="0"/>
      <w:marTop w:val="0"/>
      <w:marBottom w:val="0"/>
      <w:divBdr>
        <w:top w:val="none" w:sz="0" w:space="0" w:color="auto"/>
        <w:left w:val="none" w:sz="0" w:space="0" w:color="auto"/>
        <w:bottom w:val="none" w:sz="0" w:space="0" w:color="auto"/>
        <w:right w:val="none" w:sz="0" w:space="0" w:color="auto"/>
      </w:divBdr>
    </w:div>
    <w:div w:id="877471180">
      <w:bodyDiv w:val="1"/>
      <w:marLeft w:val="0"/>
      <w:marRight w:val="0"/>
      <w:marTop w:val="0"/>
      <w:marBottom w:val="0"/>
      <w:divBdr>
        <w:top w:val="none" w:sz="0" w:space="0" w:color="auto"/>
        <w:left w:val="none" w:sz="0" w:space="0" w:color="auto"/>
        <w:bottom w:val="none" w:sz="0" w:space="0" w:color="auto"/>
        <w:right w:val="none" w:sz="0" w:space="0" w:color="auto"/>
      </w:divBdr>
    </w:div>
    <w:div w:id="1089152518">
      <w:bodyDiv w:val="1"/>
      <w:marLeft w:val="0"/>
      <w:marRight w:val="0"/>
      <w:marTop w:val="0"/>
      <w:marBottom w:val="0"/>
      <w:divBdr>
        <w:top w:val="none" w:sz="0" w:space="0" w:color="auto"/>
        <w:left w:val="none" w:sz="0" w:space="0" w:color="auto"/>
        <w:bottom w:val="none" w:sz="0" w:space="0" w:color="auto"/>
        <w:right w:val="none" w:sz="0" w:space="0" w:color="auto"/>
      </w:divBdr>
    </w:div>
    <w:div w:id="124742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dc:creator>
  <cp:lastModifiedBy>Administrator</cp:lastModifiedBy>
  <cp:revision>2</cp:revision>
  <dcterms:created xsi:type="dcterms:W3CDTF">2021-01-26T02:18:00Z</dcterms:created>
  <dcterms:modified xsi:type="dcterms:W3CDTF">2021-01-26T02:18:00Z</dcterms:modified>
</cp:coreProperties>
</file>